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6900" w14:textId="77777777" w:rsidR="00926648" w:rsidRDefault="00926648" w:rsidP="00926648">
      <w:pPr>
        <w:jc w:val="center"/>
        <w:rPr>
          <w:rFonts w:ascii="David" w:hAnsi="David" w:cs="David"/>
          <w:sz w:val="24"/>
          <w:szCs w:val="24"/>
        </w:rPr>
      </w:pPr>
      <w:r w:rsidRPr="00926648">
        <w:rPr>
          <w:rFonts w:ascii="David" w:hAnsi="David" w:cs="David"/>
          <w:sz w:val="24"/>
          <w:szCs w:val="24"/>
          <w:highlight w:val="yellow"/>
          <w:rtl/>
        </w:rPr>
        <w:t>(לוגו של החברה)</w:t>
      </w:r>
    </w:p>
    <w:p w14:paraId="6AA7DBFF" w14:textId="77777777" w:rsidR="00926648" w:rsidRDefault="00926648" w:rsidP="00926648">
      <w:pPr>
        <w:jc w:val="center"/>
        <w:rPr>
          <w:rFonts w:ascii="David" w:hAnsi="David" w:cs="David"/>
          <w:sz w:val="24"/>
          <w:szCs w:val="24"/>
          <w:rtl/>
        </w:rPr>
      </w:pPr>
    </w:p>
    <w:p w14:paraId="44AFABEA" w14:textId="77777777" w:rsidR="00926648" w:rsidRDefault="00926648" w:rsidP="00926648">
      <w:pPr>
        <w:jc w:val="center"/>
        <w:rPr>
          <w:rFonts w:ascii="David" w:hAnsi="David" w:cs="David"/>
          <w:sz w:val="24"/>
          <w:szCs w:val="24"/>
          <w:rtl/>
        </w:rPr>
      </w:pPr>
    </w:p>
    <w:p w14:paraId="22630787" w14:textId="77777777" w:rsidR="00926648" w:rsidRDefault="00926648" w:rsidP="00926648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לכבוד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  <w:t>תאריך</w:t>
      </w:r>
      <w:r w:rsidRPr="00926648">
        <w:rPr>
          <w:rFonts w:ascii="David" w:hAnsi="David" w:cs="David"/>
          <w:sz w:val="24"/>
          <w:szCs w:val="24"/>
          <w:highlight w:val="yellow"/>
          <w:rtl/>
        </w:rPr>
        <w:t>_______</w:t>
      </w:r>
    </w:p>
    <w:p w14:paraId="4C247F83" w14:textId="77777777" w:rsidR="00926648" w:rsidRDefault="00926648" w:rsidP="00926648">
      <w:pPr>
        <w:rPr>
          <w:rFonts w:ascii="David" w:hAnsi="David" w:cs="David"/>
          <w:sz w:val="24"/>
          <w:szCs w:val="24"/>
          <w:rtl/>
        </w:rPr>
      </w:pPr>
      <w:r w:rsidRPr="00926648">
        <w:rPr>
          <w:rFonts w:ascii="David" w:hAnsi="David" w:cs="David"/>
          <w:sz w:val="24"/>
          <w:szCs w:val="24"/>
          <w:highlight w:val="yellow"/>
          <w:rtl/>
        </w:rPr>
        <w:t>__________</w:t>
      </w:r>
      <w:r>
        <w:rPr>
          <w:rFonts w:ascii="David" w:hAnsi="David" w:cs="David"/>
          <w:sz w:val="24"/>
          <w:szCs w:val="24"/>
          <w:rtl/>
        </w:rPr>
        <w:t xml:space="preserve"> </w:t>
      </w:r>
    </w:p>
    <w:p w14:paraId="2F3CAAA5" w14:textId="77777777" w:rsidR="00926648" w:rsidRDefault="00926648" w:rsidP="00926648">
      <w:pPr>
        <w:rPr>
          <w:rFonts w:ascii="David" w:hAnsi="David" w:cs="David"/>
          <w:sz w:val="24"/>
          <w:szCs w:val="24"/>
          <w:rtl/>
        </w:rPr>
      </w:pPr>
    </w:p>
    <w:p w14:paraId="456B3E8D" w14:textId="77777777" w:rsidR="00926648" w:rsidRDefault="00926648" w:rsidP="00926648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שלום רב,</w:t>
      </w:r>
    </w:p>
    <w:p w14:paraId="3E4B936B" w14:textId="77777777" w:rsidR="00926648" w:rsidRDefault="00926648" w:rsidP="00926648">
      <w:pPr>
        <w:rPr>
          <w:rFonts w:ascii="David" w:hAnsi="David" w:cs="David"/>
          <w:sz w:val="24"/>
          <w:szCs w:val="24"/>
          <w:rtl/>
        </w:rPr>
      </w:pPr>
    </w:p>
    <w:p w14:paraId="746354CC" w14:textId="77777777" w:rsidR="00926648" w:rsidRDefault="00926648" w:rsidP="00926648">
      <w:pPr>
        <w:rPr>
          <w:rFonts w:ascii="David" w:hAnsi="David" w:cs="David"/>
          <w:sz w:val="24"/>
          <w:szCs w:val="24"/>
          <w:rtl/>
        </w:rPr>
      </w:pPr>
    </w:p>
    <w:p w14:paraId="21B909A7" w14:textId="77777777" w:rsidR="00926648" w:rsidRDefault="00926648" w:rsidP="00926648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הנדון: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השעיית הסכם ההתקשרות</w:t>
      </w:r>
    </w:p>
    <w:p w14:paraId="7F1D7E22" w14:textId="4563F24F" w:rsidR="00926648" w:rsidRDefault="00926648" w:rsidP="00DE6504">
      <w:pPr>
        <w:spacing w:before="240" w:after="0" w:line="300" w:lineRule="exact"/>
        <w:jc w:val="both"/>
        <w:rPr>
          <w:rFonts w:ascii="David" w:hAnsi="David" w:cs="David"/>
          <w:sz w:val="24"/>
          <w:szCs w:val="24"/>
        </w:rPr>
      </w:pPr>
      <w:r w:rsidRPr="00975A02">
        <w:rPr>
          <w:rFonts w:ascii="David" w:hAnsi="David" w:cs="David" w:hint="cs"/>
          <w:sz w:val="24"/>
          <w:szCs w:val="24"/>
          <w:rtl/>
        </w:rPr>
        <w:t>לנו</w:t>
      </w:r>
      <w:r w:rsidRPr="00975A02">
        <w:rPr>
          <w:rFonts w:ascii="David" w:hAnsi="David" w:cs="David"/>
          <w:sz w:val="24"/>
          <w:szCs w:val="24"/>
          <w:rtl/>
        </w:rPr>
        <w:t xml:space="preserve">כח </w:t>
      </w:r>
      <w:r w:rsidRPr="00975A02">
        <w:rPr>
          <w:rFonts w:ascii="David" w:hAnsi="David" w:cs="David" w:hint="cs"/>
          <w:sz w:val="24"/>
          <w:szCs w:val="24"/>
          <w:rtl/>
        </w:rPr>
        <w:t>ה</w:t>
      </w:r>
      <w:r w:rsidRPr="00975A02">
        <w:rPr>
          <w:rFonts w:ascii="David" w:hAnsi="David" w:cs="David"/>
          <w:sz w:val="24"/>
          <w:szCs w:val="24"/>
          <w:rtl/>
        </w:rPr>
        <w:t xml:space="preserve">משבר </w:t>
      </w:r>
      <w:r w:rsidRPr="00975A02">
        <w:rPr>
          <w:rFonts w:ascii="David" w:hAnsi="David" w:cs="David" w:hint="cs"/>
          <w:sz w:val="24"/>
          <w:szCs w:val="24"/>
          <w:rtl/>
        </w:rPr>
        <w:t xml:space="preserve">הפוקד את המדינה בעקבות מגפת </w:t>
      </w:r>
      <w:r w:rsidRPr="00975A02">
        <w:rPr>
          <w:rFonts w:ascii="David" w:hAnsi="David" w:cs="David"/>
          <w:sz w:val="24"/>
          <w:szCs w:val="24"/>
          <w:rtl/>
        </w:rPr>
        <w:t xml:space="preserve">הקורונה </w:t>
      </w:r>
      <w:r w:rsidRPr="00975A02">
        <w:rPr>
          <w:rFonts w:ascii="David" w:hAnsi="David" w:cs="David" w:hint="cs"/>
          <w:sz w:val="24"/>
          <w:szCs w:val="24"/>
          <w:rtl/>
        </w:rPr>
        <w:t>ולנוכח כך ש</w:t>
      </w:r>
      <w:r w:rsidRPr="00200DE7">
        <w:rPr>
          <w:rFonts w:ascii="David" w:hAnsi="David" w:cs="David" w:hint="cs"/>
          <w:sz w:val="24"/>
          <w:szCs w:val="24"/>
          <w:highlight w:val="yellow"/>
          <w:rtl/>
        </w:rPr>
        <w:t>_____________</w:t>
      </w:r>
      <w:r>
        <w:rPr>
          <w:rFonts w:ascii="David" w:hAnsi="David" w:cs="David" w:hint="cs"/>
          <w:sz w:val="24"/>
          <w:szCs w:val="24"/>
          <w:rtl/>
        </w:rPr>
        <w:t xml:space="preserve"> (להלן: "</w:t>
      </w:r>
      <w:r w:rsidRPr="00200DE7">
        <w:rPr>
          <w:rFonts w:ascii="David" w:hAnsi="David" w:cs="David" w:hint="cs"/>
          <w:b/>
          <w:bCs/>
          <w:sz w:val="24"/>
          <w:szCs w:val="24"/>
          <w:rtl/>
        </w:rPr>
        <w:t>החברה</w:t>
      </w:r>
      <w:r>
        <w:rPr>
          <w:rFonts w:ascii="David" w:hAnsi="David" w:cs="David" w:hint="cs"/>
          <w:sz w:val="24"/>
          <w:szCs w:val="24"/>
          <w:rtl/>
        </w:rPr>
        <w:t>")</w:t>
      </w:r>
      <w:r w:rsidRPr="00975A02">
        <w:rPr>
          <w:rFonts w:ascii="David" w:hAnsi="David" w:cs="David" w:hint="cs"/>
          <w:sz w:val="24"/>
          <w:szCs w:val="24"/>
          <w:rtl/>
        </w:rPr>
        <w:t xml:space="preserve"> מצמצמת את פעילותה על יסוד </w:t>
      </w:r>
      <w:r w:rsidRPr="00975A02">
        <w:rPr>
          <w:rFonts w:ascii="David" w:hAnsi="David" w:cs="David"/>
          <w:sz w:val="24"/>
          <w:szCs w:val="24"/>
          <w:rtl/>
        </w:rPr>
        <w:t xml:space="preserve">הנחיות </w:t>
      </w:r>
      <w:r w:rsidRPr="00975A02">
        <w:rPr>
          <w:rFonts w:ascii="David" w:hAnsi="David" w:cs="David" w:hint="cs"/>
          <w:sz w:val="24"/>
          <w:szCs w:val="24"/>
          <w:rtl/>
        </w:rPr>
        <w:t xml:space="preserve">והמלצות </w:t>
      </w:r>
      <w:r w:rsidRPr="00975A02">
        <w:rPr>
          <w:rFonts w:ascii="David" w:hAnsi="David" w:cs="David"/>
          <w:sz w:val="24"/>
          <w:szCs w:val="24"/>
          <w:rtl/>
        </w:rPr>
        <w:t>משרד הבריאות</w:t>
      </w:r>
      <w:r w:rsidRPr="00A924CE">
        <w:rPr>
          <w:rFonts w:ascii="David" w:hAnsi="David" w:cs="David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הננו</w:t>
      </w:r>
      <w:r>
        <w:rPr>
          <w:rFonts w:ascii="David" w:hAnsi="David" w:cs="David"/>
          <w:sz w:val="24"/>
          <w:szCs w:val="24"/>
          <w:rtl/>
        </w:rPr>
        <w:t xml:space="preserve"> נאלצים להשעות את הסכם ההתקשרות ביננו</w:t>
      </w:r>
      <w:r>
        <w:rPr>
          <w:rFonts w:ascii="David" w:hAnsi="David" w:cs="David" w:hint="cs"/>
          <w:sz w:val="24"/>
          <w:szCs w:val="24"/>
          <w:rtl/>
        </w:rPr>
        <w:t xml:space="preserve"> לתקופה שמיום </w:t>
      </w:r>
      <w:r>
        <w:rPr>
          <w:rFonts w:ascii="David" w:hAnsi="David" w:cs="David"/>
          <w:sz w:val="24"/>
          <w:szCs w:val="24"/>
          <w:highlight w:val="yellow"/>
          <w:rtl/>
        </w:rPr>
        <w:t>_________</w:t>
      </w:r>
      <w:r>
        <w:rPr>
          <w:rFonts w:ascii="David" w:hAnsi="David" w:cs="David"/>
          <w:sz w:val="24"/>
          <w:szCs w:val="24"/>
          <w:rtl/>
        </w:rPr>
        <w:t xml:space="preserve"> ועד </w:t>
      </w:r>
      <w:r>
        <w:rPr>
          <w:rFonts w:ascii="David" w:hAnsi="David" w:cs="David" w:hint="cs"/>
          <w:sz w:val="24"/>
          <w:szCs w:val="24"/>
          <w:rtl/>
        </w:rPr>
        <w:t>להודעה אחרת מאת החברה (להלן: "</w:t>
      </w:r>
      <w:r w:rsidRPr="00975A02">
        <w:rPr>
          <w:rFonts w:ascii="David" w:hAnsi="David" w:cs="David" w:hint="cs"/>
          <w:b/>
          <w:bCs/>
          <w:sz w:val="24"/>
          <w:szCs w:val="24"/>
          <w:rtl/>
        </w:rPr>
        <w:t>התקופה</w:t>
      </w:r>
      <w:r>
        <w:rPr>
          <w:rFonts w:ascii="David" w:hAnsi="David" w:cs="David" w:hint="cs"/>
          <w:sz w:val="24"/>
          <w:szCs w:val="24"/>
          <w:rtl/>
        </w:rPr>
        <w:t>")</w:t>
      </w:r>
      <w:r>
        <w:rPr>
          <w:rFonts w:ascii="David" w:hAnsi="David" w:cs="David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>תקופה זו צפויה לעלות על 30 ימים.</w:t>
      </w:r>
    </w:p>
    <w:p w14:paraId="6EB304F1" w14:textId="33EEF935" w:rsidR="00926648" w:rsidRDefault="00926648" w:rsidP="00DE6504">
      <w:pPr>
        <w:spacing w:before="240" w:after="0" w:line="300" w:lineRule="exac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בתקופה זו לא תהיה זכאי לתשלום כלשהו מאת החברה, לרבות לא תשלום רטרואקטיבי בגין תקופה זו.</w:t>
      </w:r>
    </w:p>
    <w:p w14:paraId="1ECEB953" w14:textId="77777777" w:rsidR="00926648" w:rsidRDefault="00926648" w:rsidP="00DE6504">
      <w:pPr>
        <w:spacing w:before="240" w:after="0" w:line="300" w:lineRule="exact"/>
        <w:jc w:val="both"/>
        <w:rPr>
          <w:rFonts w:ascii="David" w:hAnsi="David" w:cs="David"/>
          <w:sz w:val="24"/>
          <w:szCs w:val="24"/>
        </w:rPr>
      </w:pP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>כולנו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תקווה </w:t>
      </w:r>
      <w:r>
        <w:rPr>
          <w:rFonts w:ascii="David" w:hAnsi="David" w:cs="David"/>
          <w:sz w:val="24"/>
          <w:szCs w:val="24"/>
          <w:rtl/>
        </w:rPr>
        <w:t>שהמשבר יסתיים בקרוב</w:t>
      </w:r>
      <w:r>
        <w:rPr>
          <w:rFonts w:ascii="David" w:hAnsi="David" w:cs="David" w:hint="cs"/>
          <w:sz w:val="24"/>
          <w:szCs w:val="24"/>
          <w:rtl/>
        </w:rPr>
        <w:t xml:space="preserve"> והחברה תחזור לפעילות סדירה בהקדם כשכולם בבריאות איתנה</w:t>
      </w:r>
      <w:r>
        <w:rPr>
          <w:rFonts w:ascii="David" w:hAnsi="David" w:cs="David"/>
          <w:sz w:val="24"/>
          <w:szCs w:val="24"/>
          <w:rtl/>
        </w:rPr>
        <w:t>.</w:t>
      </w:r>
    </w:p>
    <w:p w14:paraId="38D4290E" w14:textId="77777777" w:rsidR="00926648" w:rsidRDefault="00926648" w:rsidP="00926648">
      <w:pPr>
        <w:rPr>
          <w:rFonts w:ascii="David" w:hAnsi="David" w:cs="David"/>
          <w:sz w:val="24"/>
          <w:szCs w:val="24"/>
          <w:rtl/>
        </w:rPr>
      </w:pPr>
    </w:p>
    <w:p w14:paraId="3E37E09E" w14:textId="77777777" w:rsidR="00926648" w:rsidRDefault="00926648" w:rsidP="00926648">
      <w:pPr>
        <w:rPr>
          <w:rFonts w:ascii="David" w:hAnsi="David" w:cs="David"/>
          <w:sz w:val="24"/>
          <w:szCs w:val="24"/>
          <w:rtl/>
        </w:rPr>
      </w:pPr>
    </w:p>
    <w:p w14:paraId="00B0E1C6" w14:textId="77777777" w:rsidR="00926648" w:rsidRDefault="00926648" w:rsidP="00926648">
      <w:pPr>
        <w:rPr>
          <w:rFonts w:ascii="David" w:hAnsi="David" w:cs="David"/>
          <w:sz w:val="24"/>
          <w:szCs w:val="24"/>
          <w:rtl/>
        </w:rPr>
      </w:pPr>
    </w:p>
    <w:p w14:paraId="1CD20A46" w14:textId="77777777" w:rsidR="00926648" w:rsidRDefault="00926648" w:rsidP="00926648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  <w:t>בברכה,</w:t>
      </w:r>
    </w:p>
    <w:p w14:paraId="330FF81F" w14:textId="77777777" w:rsidR="00966A7E" w:rsidRDefault="00DE6504"/>
    <w:sectPr w:rsidR="00966A7E" w:rsidSect="00906B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517D3"/>
    <w:multiLevelType w:val="multilevel"/>
    <w:tmpl w:val="3D1000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48"/>
    <w:rsid w:val="001F65F6"/>
    <w:rsid w:val="00814EC1"/>
    <w:rsid w:val="00906B5D"/>
    <w:rsid w:val="00926648"/>
    <w:rsid w:val="00B97444"/>
    <w:rsid w:val="00D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FAC7"/>
  <w15:chartTrackingRefBased/>
  <w15:docId w15:val="{973F2AAA-6B91-4A1D-A162-9285AD7A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4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481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Mateless</dc:creator>
  <cp:keywords/>
  <dc:description/>
  <cp:lastModifiedBy>Yaniv Mateless</cp:lastModifiedBy>
  <cp:revision>2</cp:revision>
  <dcterms:created xsi:type="dcterms:W3CDTF">2020-03-14T18:35:00Z</dcterms:created>
  <dcterms:modified xsi:type="dcterms:W3CDTF">2020-03-14T18:48:00Z</dcterms:modified>
</cp:coreProperties>
</file>