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8F05D" w14:textId="27914376" w:rsidR="00763263" w:rsidRDefault="00763263" w:rsidP="00530A58">
      <w:pPr>
        <w:rPr>
          <w:rtl/>
        </w:rPr>
      </w:pPr>
    </w:p>
    <w:p w14:paraId="0A1F0025" w14:textId="6B569D1A" w:rsidR="00290893" w:rsidRDefault="00290893" w:rsidP="00290893">
      <w:pPr>
        <w:jc w:val="center"/>
        <w:rPr>
          <w:rFonts w:cs="Guttman Yad-Brush"/>
          <w:b/>
          <w:bCs/>
          <w:color w:val="3366FF"/>
          <w:u w:val="single"/>
        </w:rPr>
      </w:pPr>
      <w:r>
        <w:rPr>
          <w:rFonts w:cs="Guttman Yad-Brush" w:hint="cs"/>
          <w:b/>
          <w:bCs/>
          <w:color w:val="3366FF"/>
          <w:u w:val="single"/>
          <w:rtl/>
        </w:rPr>
        <w:t xml:space="preserve">להב לרווחת החברים – כרטיסי שי "תו הזהב </w:t>
      </w:r>
      <w:r>
        <w:rPr>
          <w:rFonts w:cs="Guttman Yad-Brush"/>
          <w:b/>
          <w:bCs/>
          <w:color w:val="3366FF"/>
          <w:u w:val="single"/>
        </w:rPr>
        <w:t>Cash</w:t>
      </w:r>
      <w:r>
        <w:rPr>
          <w:rFonts w:cs="Guttman Yad-Brush" w:hint="cs"/>
          <w:b/>
          <w:bCs/>
          <w:color w:val="3366FF"/>
          <w:u w:val="single"/>
          <w:rtl/>
        </w:rPr>
        <w:t xml:space="preserve">" </w:t>
      </w:r>
      <w:r w:rsidR="00D10A43">
        <w:rPr>
          <w:rFonts w:cs="Guttman Yad-Brush" w:hint="cs"/>
          <w:b/>
          <w:bCs/>
          <w:color w:val="3366FF"/>
          <w:u w:val="single"/>
          <w:rtl/>
        </w:rPr>
        <w:t xml:space="preserve">ראש השנה </w:t>
      </w:r>
      <w:r>
        <w:rPr>
          <w:rFonts w:cs="Guttman Yad-Brush" w:hint="cs"/>
          <w:b/>
          <w:bCs/>
          <w:color w:val="3366FF"/>
          <w:u w:val="single"/>
          <w:rtl/>
        </w:rPr>
        <w:t xml:space="preserve"> תשפ"</w:t>
      </w:r>
      <w:r w:rsidR="000D483A">
        <w:rPr>
          <w:rFonts w:cs="Guttman Yad-Brush" w:hint="cs"/>
          <w:b/>
          <w:bCs/>
          <w:color w:val="3366FF"/>
          <w:u w:val="single"/>
          <w:rtl/>
        </w:rPr>
        <w:t>ו</w:t>
      </w:r>
      <w:r>
        <w:rPr>
          <w:rFonts w:cs="Guttman Yad-Brush" w:hint="cs"/>
          <w:b/>
          <w:bCs/>
          <w:color w:val="3366FF"/>
          <w:u w:val="single"/>
          <w:rtl/>
        </w:rPr>
        <w:t xml:space="preserve"> - </w:t>
      </w:r>
      <w:r w:rsidR="0068569A">
        <w:rPr>
          <w:rFonts w:cs="Guttman Yad-Brush" w:hint="cs"/>
          <w:b/>
          <w:bCs/>
          <w:color w:val="3366FF"/>
          <w:sz w:val="28"/>
          <w:szCs w:val="28"/>
          <w:u w:val="single"/>
          <w:rtl/>
        </w:rPr>
        <w:t>2025</w:t>
      </w:r>
    </w:p>
    <w:p w14:paraId="62554FD9" w14:textId="77777777" w:rsidR="00290893" w:rsidRDefault="00290893" w:rsidP="00290893">
      <w:pPr>
        <w:jc w:val="center"/>
        <w:rPr>
          <w:rFonts w:cs="David"/>
          <w:b/>
          <w:bCs/>
          <w:sz w:val="28"/>
          <w:szCs w:val="28"/>
          <w:rtl/>
        </w:rPr>
      </w:pPr>
    </w:p>
    <w:p w14:paraId="7DE531D0" w14:textId="77777777" w:rsidR="00290893" w:rsidRDefault="00290893" w:rsidP="00290893">
      <w:pPr>
        <w:spacing w:line="276" w:lineRule="auto"/>
        <w:rPr>
          <w:rFonts w:cs="David"/>
          <w:b/>
          <w:bCs/>
          <w:rtl/>
        </w:rPr>
      </w:pPr>
      <w:r>
        <w:rPr>
          <w:rFonts w:cs="David"/>
          <w:b/>
          <w:bCs/>
          <w:rtl/>
        </w:rPr>
        <w:t xml:space="preserve">רכישת הכרטיסים  תתבצע על ידי להב במרוכז ותימסר לרוכשים באחת מנקודות המכירה המפורטות בטבלה </w:t>
      </w:r>
      <w:proofErr w:type="spellStart"/>
      <w:r>
        <w:rPr>
          <w:rFonts w:cs="David"/>
          <w:b/>
          <w:bCs/>
          <w:rtl/>
        </w:rPr>
        <w:t>המצ"ב</w:t>
      </w:r>
      <w:proofErr w:type="spellEnd"/>
      <w:r>
        <w:rPr>
          <w:rFonts w:cs="David"/>
          <w:b/>
          <w:bCs/>
          <w:rtl/>
        </w:rPr>
        <w:t>.</w:t>
      </w:r>
      <w:r>
        <w:rPr>
          <w:rFonts w:cs="David"/>
          <w:b/>
          <w:bCs/>
          <w:rtl/>
        </w:rPr>
        <w:br/>
      </w:r>
      <w:r>
        <w:rPr>
          <w:rFonts w:cs="David"/>
          <w:b/>
          <w:bCs/>
          <w:rtl/>
        </w:rPr>
        <w:br/>
        <w:t>הזמנת כרטיסים בודדת שערכה הנקוב מעל 15,001 ₪, תסופק על ידי שופרסל לכתובת של החברה המזמינה ולפיכך יש לציין את הכתובת לאספקת הכרטיסים (במקום הסניף המיועד לאיסוף הכרטיסים).</w:t>
      </w:r>
    </w:p>
    <w:p w14:paraId="5CB4EDAD" w14:textId="77777777" w:rsidR="00290893" w:rsidRDefault="00290893" w:rsidP="00290893">
      <w:pPr>
        <w:rPr>
          <w:rFonts w:cs="David"/>
          <w:b/>
          <w:bCs/>
          <w:rtl/>
        </w:rPr>
      </w:pPr>
    </w:p>
    <w:p w14:paraId="240EDC18" w14:textId="77777777" w:rsidR="00290893" w:rsidRDefault="00290893" w:rsidP="00290893">
      <w:pPr>
        <w:jc w:val="center"/>
        <w:rPr>
          <w:rFonts w:cs="David"/>
          <w:b/>
          <w:bCs/>
          <w:rtl/>
        </w:rPr>
      </w:pPr>
      <w:r>
        <w:rPr>
          <w:rFonts w:cs="David"/>
          <w:b/>
          <w:bCs/>
          <w:rtl/>
        </w:rPr>
        <w:t xml:space="preserve">אספקת הכרטיסים תעשה בעמדת שירות הלקוחות, בימים א'-ה' בין השעות 08:00-16:00, וביום ו' בין השעות 08:00-13:00, עם תום </w:t>
      </w:r>
      <w:r>
        <w:rPr>
          <w:rFonts w:cs="David"/>
          <w:b/>
          <w:bCs/>
          <w:sz w:val="28"/>
          <w:szCs w:val="28"/>
          <w:rtl/>
        </w:rPr>
        <w:t>10</w:t>
      </w:r>
      <w:r>
        <w:rPr>
          <w:rFonts w:cs="David"/>
          <w:b/>
          <w:bCs/>
          <w:rtl/>
        </w:rPr>
        <w:t xml:space="preserve"> ימי עבודה מיום הפקדת הכסף (הזמנה שתגיע לאחר השעה 16:00 תחשב כאילו נשלחה ביום שלמחרת).</w:t>
      </w:r>
    </w:p>
    <w:p w14:paraId="691E3AD1" w14:textId="77777777" w:rsidR="00290893" w:rsidRDefault="00290893" w:rsidP="00290893">
      <w:pPr>
        <w:jc w:val="center"/>
        <w:rPr>
          <w:rFonts w:cs="David"/>
          <w:rtl/>
        </w:rPr>
      </w:pPr>
    </w:p>
    <w:p w14:paraId="47C3434F" w14:textId="059436A7" w:rsidR="00290893" w:rsidRPr="00DF540A" w:rsidRDefault="00290893" w:rsidP="00290893">
      <w:pPr>
        <w:jc w:val="center"/>
        <w:rPr>
          <w:rFonts w:cs="David"/>
          <w:b/>
          <w:bCs/>
          <w:color w:val="002060"/>
          <w:rtl/>
        </w:rPr>
      </w:pPr>
      <w:r w:rsidRPr="00DF540A">
        <w:rPr>
          <w:rFonts w:cs="David"/>
          <w:b/>
          <w:bCs/>
          <w:color w:val="002060"/>
          <w:rtl/>
        </w:rPr>
        <w:t>הנך מתבקש/ת למלא את הספח שלהלן ולהחזירו אלינו, בצירוף אישור העברה בנקאים/הפקדה בדלפק הבנק (</w:t>
      </w:r>
      <w:r w:rsidRPr="00DF540A">
        <w:rPr>
          <w:rFonts w:cs="David"/>
          <w:b/>
          <w:bCs/>
          <w:color w:val="002060"/>
          <w:u w:val="single"/>
          <w:rtl/>
        </w:rPr>
        <w:t>ולא</w:t>
      </w:r>
      <w:r w:rsidRPr="00DF540A">
        <w:rPr>
          <w:rFonts w:cs="David"/>
          <w:b/>
          <w:bCs/>
          <w:color w:val="002060"/>
          <w:rtl/>
        </w:rPr>
        <w:t xml:space="preserve"> במעטפה חיש- בנק) לחשבון שופרסל, על סך ערך הכרטיסים פחות</w:t>
      </w:r>
      <w:r w:rsidR="00DF540A" w:rsidRPr="00DF540A">
        <w:rPr>
          <w:rFonts w:cs="David" w:hint="cs"/>
          <w:b/>
          <w:bCs/>
          <w:color w:val="002060"/>
          <w:rtl/>
        </w:rPr>
        <w:t xml:space="preserve"> </w:t>
      </w:r>
      <w:r w:rsidRPr="00DF540A">
        <w:rPr>
          <w:rFonts w:cs="David"/>
          <w:b/>
          <w:bCs/>
          <w:color w:val="002060"/>
          <w:sz w:val="32"/>
          <w:szCs w:val="32"/>
          <w:rtl/>
        </w:rPr>
        <w:t>5%</w:t>
      </w:r>
    </w:p>
    <w:p w14:paraId="28FA104E" w14:textId="7290040F" w:rsidR="00290893" w:rsidRPr="00DF540A" w:rsidRDefault="00290893" w:rsidP="00290893">
      <w:pPr>
        <w:jc w:val="center"/>
        <w:rPr>
          <w:rFonts w:cs="David"/>
          <w:b/>
          <w:bCs/>
          <w:color w:val="002060"/>
          <w:rtl/>
        </w:rPr>
      </w:pPr>
      <w:r w:rsidRPr="00DF540A">
        <w:rPr>
          <w:rFonts w:cs="David"/>
          <w:b/>
          <w:bCs/>
          <w:color w:val="002060"/>
          <w:rtl/>
        </w:rPr>
        <w:t>(לדוגמא: במידה והנך מעוניין בכרטיסים בסך של 10,000 ₪ עליך להפקיד בחשבון שופרסל 9,</w:t>
      </w:r>
      <w:r w:rsidR="005C6873">
        <w:rPr>
          <w:rFonts w:cs="David" w:hint="cs"/>
          <w:b/>
          <w:bCs/>
          <w:color w:val="002060"/>
          <w:rtl/>
        </w:rPr>
        <w:t>500</w:t>
      </w:r>
      <w:r w:rsidRPr="00DF540A">
        <w:rPr>
          <w:rFonts w:cs="David"/>
          <w:b/>
          <w:bCs/>
          <w:color w:val="002060"/>
          <w:rtl/>
        </w:rPr>
        <w:t xml:space="preserve"> ₪)</w:t>
      </w:r>
    </w:p>
    <w:p w14:paraId="1C505BAD" w14:textId="77777777" w:rsidR="00290893" w:rsidRDefault="00290893" w:rsidP="00290893">
      <w:pPr>
        <w:spacing w:line="360" w:lineRule="auto"/>
        <w:rPr>
          <w:rFonts w:cs="David"/>
          <w:b/>
          <w:bCs/>
          <w:color w:val="3366FF"/>
          <w:rtl/>
        </w:rPr>
      </w:pPr>
      <w:r>
        <w:rPr>
          <w:rFonts w:cs="David"/>
          <w:b/>
          <w:bCs/>
          <w:color w:val="3366FF"/>
          <w:rtl/>
        </w:rPr>
        <w:t xml:space="preserve">               </w:t>
      </w:r>
    </w:p>
    <w:p w14:paraId="51D9BF6F" w14:textId="77777777" w:rsidR="00290893" w:rsidRDefault="00290893" w:rsidP="00290893">
      <w:pPr>
        <w:spacing w:line="360" w:lineRule="auto"/>
        <w:rPr>
          <w:rFonts w:cs="David"/>
          <w:b/>
          <w:bCs/>
          <w:rtl/>
        </w:rPr>
      </w:pPr>
      <w:r>
        <w:rPr>
          <w:rFonts w:cs="David"/>
          <w:b/>
          <w:bCs/>
          <w:u w:val="single"/>
          <w:rtl/>
        </w:rPr>
        <w:t>פרטי חשבון שופרסל</w:t>
      </w:r>
      <w:r>
        <w:rPr>
          <w:rFonts w:cs="David"/>
          <w:b/>
          <w:bCs/>
          <w:rtl/>
        </w:rPr>
        <w:t>: בנק הפועלים, סניף 600 (רוטשילד 50 ראשל"צ), מס' חשבון: 421515</w:t>
      </w:r>
    </w:p>
    <w:p w14:paraId="2991D905" w14:textId="77777777" w:rsidR="00290893" w:rsidRDefault="00290893" w:rsidP="00290893">
      <w:pPr>
        <w:spacing w:line="360" w:lineRule="auto"/>
        <w:ind w:left="1440"/>
        <w:rPr>
          <w:rFonts w:cs="David"/>
          <w:b/>
          <w:bCs/>
          <w:u w:val="single"/>
          <w:rtl/>
        </w:rPr>
      </w:pPr>
      <w:r>
        <w:rPr>
          <w:rFonts w:cs="David"/>
          <w:b/>
          <w:bCs/>
          <w:rtl/>
        </w:rPr>
        <w:t xml:space="preserve">ניתן להפקיד את הכסף בחשבון שופרסל </w:t>
      </w:r>
      <w:r>
        <w:rPr>
          <w:rFonts w:cs="David"/>
          <w:b/>
          <w:bCs/>
          <w:u w:val="single"/>
          <w:rtl/>
        </w:rPr>
        <w:t>לפני קבלת העסקה</w:t>
      </w:r>
    </w:p>
    <w:p w14:paraId="5B3F6A88" w14:textId="77777777" w:rsidR="00290893" w:rsidRDefault="00290893" w:rsidP="00290893">
      <w:pPr>
        <w:spacing w:line="360" w:lineRule="auto"/>
        <w:ind w:left="1440"/>
        <w:rPr>
          <w:rFonts w:cs="David"/>
          <w:b/>
          <w:bCs/>
          <w:u w:val="single"/>
          <w:rtl/>
        </w:rPr>
      </w:pPr>
    </w:p>
    <w:p w14:paraId="2AE6DBD1" w14:textId="77777777" w:rsidR="00290893" w:rsidRDefault="00290893" w:rsidP="00290893">
      <w:pPr>
        <w:spacing w:line="360" w:lineRule="auto"/>
        <w:ind w:left="6480" w:firstLine="720"/>
        <w:rPr>
          <w:rFonts w:cs="David"/>
          <w:rtl/>
        </w:rPr>
      </w:pPr>
      <w:r>
        <w:rPr>
          <w:rFonts w:cs="David"/>
          <w:rtl/>
        </w:rPr>
        <w:t>תאריך: _____________</w:t>
      </w:r>
    </w:p>
    <w:p w14:paraId="758BB6CA" w14:textId="77777777" w:rsidR="00290893" w:rsidRDefault="00290893" w:rsidP="00290893">
      <w:pPr>
        <w:ind w:left="68"/>
        <w:rPr>
          <w:rFonts w:cs="David"/>
          <w:rtl/>
        </w:rPr>
      </w:pPr>
      <w:r>
        <w:rPr>
          <w:rFonts w:cs="David"/>
          <w:rtl/>
        </w:rPr>
        <w:t>לכבוד: להב</w:t>
      </w:r>
    </w:p>
    <w:p w14:paraId="0BF069BC" w14:textId="77777777" w:rsidR="00290893" w:rsidRDefault="00290893" w:rsidP="00290893">
      <w:pPr>
        <w:ind w:left="68"/>
        <w:rPr>
          <w:rFonts w:cs="David"/>
          <w:b/>
          <w:bCs/>
          <w:u w:val="single"/>
          <w:rtl/>
        </w:rPr>
      </w:pPr>
      <w:r>
        <w:rPr>
          <w:rFonts w:cs="David"/>
          <w:b/>
          <w:bCs/>
          <w:u w:val="single"/>
          <w:rtl/>
        </w:rPr>
        <w:t>בפקס: 03-6242632</w:t>
      </w:r>
    </w:p>
    <w:p w14:paraId="2114F8A3" w14:textId="77777777" w:rsidR="00290893" w:rsidRDefault="00290893" w:rsidP="00290893">
      <w:pPr>
        <w:ind w:left="68"/>
        <w:rPr>
          <w:rFonts w:cs="David"/>
          <w:b/>
          <w:bCs/>
          <w:rtl/>
        </w:rPr>
      </w:pPr>
      <w:r>
        <w:rPr>
          <w:rFonts w:cs="David"/>
          <w:b/>
          <w:bCs/>
          <w:rtl/>
        </w:rPr>
        <w:t>נא לרכוש עבורנו:</w:t>
      </w:r>
    </w:p>
    <w:p w14:paraId="3C93468E" w14:textId="77777777" w:rsidR="00290893" w:rsidRDefault="00290893" w:rsidP="00290893">
      <w:pPr>
        <w:ind w:left="68"/>
        <w:rPr>
          <w:rFonts w:cs="David"/>
          <w:b/>
          <w:bCs/>
          <w:rtl/>
        </w:rPr>
      </w:pPr>
    </w:p>
    <w:p w14:paraId="7906780B" w14:textId="77777777" w:rsidR="00290893" w:rsidRDefault="00290893" w:rsidP="00290893">
      <w:pPr>
        <w:ind w:left="68"/>
        <w:rPr>
          <w:rFonts w:cs="David"/>
          <w:rtl/>
        </w:rPr>
      </w:pPr>
      <w:r>
        <w:rPr>
          <w:rFonts w:cs="David"/>
          <w:rtl/>
        </w:rPr>
        <w:t xml:space="preserve">________ כרטיסי שי "תו הזהב </w:t>
      </w:r>
      <w:r>
        <w:rPr>
          <w:rFonts w:cs="David" w:hint="cs"/>
        </w:rPr>
        <w:t xml:space="preserve"> </w:t>
      </w:r>
      <w:r>
        <w:rPr>
          <w:rFonts w:cs="David"/>
        </w:rPr>
        <w:t>"Cash</w:t>
      </w:r>
      <w:r>
        <w:rPr>
          <w:rFonts w:cs="David"/>
          <w:rtl/>
        </w:rPr>
        <w:t>בערך נקוב של 100-1,000 ₪  כ"א</w:t>
      </w:r>
    </w:p>
    <w:p w14:paraId="0838429F" w14:textId="77777777" w:rsidR="00290893" w:rsidRDefault="00290893" w:rsidP="00290893">
      <w:pPr>
        <w:spacing w:line="360" w:lineRule="auto"/>
        <w:ind w:left="67"/>
        <w:rPr>
          <w:rFonts w:cs="David"/>
          <w:rtl/>
        </w:rPr>
      </w:pPr>
    </w:p>
    <w:p w14:paraId="716094B7" w14:textId="77777777" w:rsidR="00290893" w:rsidRDefault="00290893" w:rsidP="00290893">
      <w:pPr>
        <w:spacing w:line="360" w:lineRule="auto"/>
        <w:ind w:left="67"/>
        <w:rPr>
          <w:rFonts w:cs="David"/>
          <w:rtl/>
        </w:rPr>
      </w:pPr>
      <w:r>
        <w:rPr>
          <w:rFonts w:cs="David"/>
          <w:rtl/>
        </w:rPr>
        <w:t>סה"כ הכרטיס בערך של ____________</w:t>
      </w:r>
    </w:p>
    <w:p w14:paraId="21363136" w14:textId="77777777" w:rsidR="00290893" w:rsidRDefault="00290893" w:rsidP="00290893">
      <w:pPr>
        <w:spacing w:line="360" w:lineRule="auto"/>
        <w:ind w:left="67"/>
        <w:rPr>
          <w:rFonts w:cs="David"/>
          <w:rtl/>
        </w:rPr>
      </w:pPr>
      <w:r>
        <w:rPr>
          <w:rFonts w:cs="David"/>
          <w:rtl/>
        </w:rPr>
        <w:t>אנו מעוניינים ב________ מעטפות שי ריקות</w:t>
      </w:r>
    </w:p>
    <w:p w14:paraId="370A9A7E" w14:textId="77777777" w:rsidR="00290893" w:rsidRDefault="00290893" w:rsidP="00290893">
      <w:pPr>
        <w:spacing w:line="360" w:lineRule="auto"/>
        <w:ind w:left="67"/>
        <w:rPr>
          <w:rFonts w:cs="David"/>
          <w:rtl/>
        </w:rPr>
      </w:pPr>
    </w:p>
    <w:p w14:paraId="2CD59E41" w14:textId="77777777" w:rsidR="00290893" w:rsidRDefault="00290893" w:rsidP="00290893">
      <w:pPr>
        <w:ind w:left="68"/>
        <w:rPr>
          <w:rFonts w:cs="David"/>
          <w:rtl/>
        </w:rPr>
      </w:pPr>
      <w:r>
        <w:rPr>
          <w:rFonts w:cs="David"/>
          <w:b/>
          <w:bCs/>
          <w:rtl/>
        </w:rPr>
        <w:t>רצ"ב אישור על הפקדה/העברה בנקאית</w:t>
      </w:r>
      <w:r>
        <w:rPr>
          <w:rFonts w:cs="David"/>
          <w:rtl/>
        </w:rPr>
        <w:t xml:space="preserve"> לחשבון שופרסל, על סך של ____________ ₪ (סה"כ ערך הכרטיס</w:t>
      </w:r>
    </w:p>
    <w:p w14:paraId="1A24EC39" w14:textId="77777777" w:rsidR="00290893" w:rsidRDefault="00290893" w:rsidP="00290893">
      <w:pPr>
        <w:ind w:left="68"/>
        <w:rPr>
          <w:rFonts w:cs="David"/>
          <w:rtl/>
        </w:rPr>
      </w:pPr>
      <w:r>
        <w:rPr>
          <w:rFonts w:cs="David"/>
          <w:rtl/>
        </w:rPr>
        <w:t>בניכוי ההנחה).</w:t>
      </w:r>
    </w:p>
    <w:p w14:paraId="1586FA8F" w14:textId="77777777" w:rsidR="00290893" w:rsidRDefault="00290893" w:rsidP="00290893">
      <w:pPr>
        <w:spacing w:line="360" w:lineRule="auto"/>
        <w:ind w:left="67"/>
        <w:rPr>
          <w:rFonts w:cs="David"/>
          <w:rtl/>
        </w:rPr>
      </w:pPr>
    </w:p>
    <w:p w14:paraId="76470E19" w14:textId="77777777" w:rsidR="00290893" w:rsidRDefault="00290893" w:rsidP="00290893">
      <w:pPr>
        <w:spacing w:after="120" w:line="360" w:lineRule="auto"/>
        <w:ind w:left="68"/>
        <w:rPr>
          <w:rFonts w:cs="David"/>
          <w:rtl/>
        </w:rPr>
      </w:pPr>
      <w:r>
        <w:rPr>
          <w:rFonts w:cs="David"/>
          <w:rtl/>
        </w:rPr>
        <w:t>שם העסק: ___________________________ ארגון: ____________________________________</w:t>
      </w:r>
    </w:p>
    <w:p w14:paraId="1EF4C03B" w14:textId="77777777" w:rsidR="00290893" w:rsidRDefault="00290893" w:rsidP="00290893">
      <w:pPr>
        <w:spacing w:after="120" w:line="360" w:lineRule="auto"/>
        <w:ind w:left="68"/>
        <w:rPr>
          <w:rFonts w:cs="David"/>
          <w:rtl/>
        </w:rPr>
      </w:pPr>
      <w:r>
        <w:rPr>
          <w:rFonts w:cs="David"/>
          <w:rtl/>
        </w:rPr>
        <w:t>כתובת: ______________________________ טלפון ונייד לבירורים: ________________________</w:t>
      </w:r>
    </w:p>
    <w:p w14:paraId="2E7F67AF" w14:textId="77777777" w:rsidR="00290893" w:rsidRDefault="00290893" w:rsidP="00290893">
      <w:pPr>
        <w:spacing w:after="120" w:line="360" w:lineRule="auto"/>
        <w:ind w:left="68"/>
        <w:rPr>
          <w:rFonts w:cs="David"/>
          <w:rtl/>
        </w:rPr>
      </w:pPr>
      <w:r>
        <w:rPr>
          <w:rFonts w:cs="David"/>
          <w:rtl/>
        </w:rPr>
        <w:t>דוא"ל: ______________________________ נקודת מכירה לקבלת התווים: ___________________</w:t>
      </w:r>
    </w:p>
    <w:p w14:paraId="68B96CA7" w14:textId="77777777" w:rsidR="00290893" w:rsidRDefault="00290893" w:rsidP="00290893">
      <w:pPr>
        <w:spacing w:after="120" w:line="360" w:lineRule="auto"/>
        <w:ind w:left="68"/>
        <w:rPr>
          <w:rFonts w:cs="David"/>
          <w:rtl/>
        </w:rPr>
      </w:pPr>
      <w:r>
        <w:rPr>
          <w:rFonts w:cs="David"/>
          <w:rtl/>
        </w:rPr>
        <w:t>שם הנציג המקבל את התווים: _____________________ ת.ז.: ____________________</w:t>
      </w:r>
    </w:p>
    <w:p w14:paraId="2C8A38D5" w14:textId="77777777" w:rsidR="00290893" w:rsidRDefault="00290893" w:rsidP="00290893">
      <w:pPr>
        <w:spacing w:after="120" w:line="360" w:lineRule="auto"/>
        <w:ind w:left="68"/>
        <w:rPr>
          <w:rFonts w:cs="David"/>
          <w:b/>
          <w:bCs/>
          <w:i/>
          <w:iCs/>
          <w:sz w:val="28"/>
          <w:szCs w:val="28"/>
          <w:rtl/>
        </w:rPr>
      </w:pPr>
      <w:r>
        <w:rPr>
          <w:rFonts w:cs="David"/>
          <w:rtl/>
        </w:rPr>
        <w:t>שם הסניף אליו יועברו התווים: _____________________</w:t>
      </w:r>
    </w:p>
    <w:p w14:paraId="4DB30803" w14:textId="087060BC" w:rsidR="00290893" w:rsidRDefault="0068569A" w:rsidP="00290893">
      <w:pPr>
        <w:spacing w:after="120" w:line="360" w:lineRule="auto"/>
        <w:ind w:left="68"/>
        <w:jc w:val="center"/>
        <w:rPr>
          <w:rFonts w:asciiTheme="minorBidi" w:hAnsiTheme="minorBidi" w:cs="David"/>
          <w:sz w:val="22"/>
          <w:szCs w:val="22"/>
          <w:rtl/>
        </w:rPr>
      </w:pPr>
      <w:r>
        <w:rPr>
          <w:rFonts w:cs="David" w:hint="cs"/>
          <w:b/>
          <w:bCs/>
          <w:i/>
          <w:iCs/>
          <w:sz w:val="28"/>
          <w:szCs w:val="28"/>
          <w:rtl/>
        </w:rPr>
        <w:t>חג שמח</w:t>
      </w:r>
      <w:r w:rsidR="00290893">
        <w:rPr>
          <w:rFonts w:cs="David"/>
          <w:b/>
          <w:bCs/>
          <w:i/>
          <w:iCs/>
          <w:sz w:val="28"/>
          <w:szCs w:val="28"/>
          <w:rtl/>
        </w:rPr>
        <w:t>!</w:t>
      </w:r>
    </w:p>
    <w:p w14:paraId="6847439D" w14:textId="77777777" w:rsidR="00290893" w:rsidRDefault="00290893" w:rsidP="00290893">
      <w:pPr>
        <w:spacing w:after="120" w:line="360" w:lineRule="auto"/>
        <w:ind w:left="68"/>
        <w:jc w:val="center"/>
        <w:rPr>
          <w:rFonts w:asciiTheme="minorBidi" w:hAnsiTheme="minorBidi" w:cs="David"/>
          <w:sz w:val="22"/>
          <w:szCs w:val="22"/>
          <w:rtl/>
        </w:rPr>
      </w:pPr>
    </w:p>
    <w:p w14:paraId="10F9C6CA" w14:textId="77777777" w:rsidR="00290893" w:rsidRDefault="00290893" w:rsidP="00290893">
      <w:pPr>
        <w:spacing w:after="120" w:line="360" w:lineRule="auto"/>
        <w:ind w:left="68"/>
        <w:jc w:val="center"/>
        <w:rPr>
          <w:rFonts w:asciiTheme="minorBidi" w:hAnsiTheme="minorBidi" w:cs="David"/>
          <w:sz w:val="22"/>
          <w:szCs w:val="22"/>
          <w:rtl/>
        </w:rPr>
      </w:pPr>
    </w:p>
    <w:p w14:paraId="594BE44F" w14:textId="77777777" w:rsidR="00290893" w:rsidRDefault="00290893" w:rsidP="00290893">
      <w:pPr>
        <w:spacing w:after="120" w:line="360" w:lineRule="auto"/>
        <w:ind w:left="68"/>
        <w:jc w:val="center"/>
        <w:rPr>
          <w:rFonts w:asciiTheme="minorBidi" w:hAnsiTheme="minorBidi" w:cs="David"/>
          <w:sz w:val="22"/>
          <w:szCs w:val="22"/>
          <w:rtl/>
        </w:rPr>
      </w:pPr>
    </w:p>
    <w:p w14:paraId="4F829BFD" w14:textId="77777777" w:rsidR="00290893" w:rsidRDefault="00290893" w:rsidP="00290893">
      <w:pPr>
        <w:rPr>
          <w:rFonts w:ascii="Arial" w:eastAsia="Calibri" w:hAnsi="Arial" w:cs="Arial"/>
          <w:b/>
          <w:bCs/>
          <w:color w:val="FF0000"/>
          <w:sz w:val="32"/>
          <w:szCs w:val="32"/>
          <w:u w:val="single"/>
          <w:rtl/>
        </w:rPr>
      </w:pPr>
      <w:r>
        <w:rPr>
          <w:rFonts w:ascii="Arial" w:eastAsia="Calibri" w:hAnsi="Arial" w:cs="Arial"/>
          <w:b/>
          <w:bCs/>
          <w:color w:val="FF0000"/>
          <w:sz w:val="32"/>
          <w:szCs w:val="32"/>
          <w:u w:val="single"/>
          <w:rtl/>
        </w:rPr>
        <w:t>שימו לב!</w:t>
      </w:r>
    </w:p>
    <w:p w14:paraId="60A72B53" w14:textId="77777777" w:rsidR="00290893" w:rsidRDefault="00290893" w:rsidP="00290893">
      <w:pPr>
        <w:rPr>
          <w:rFonts w:ascii="Arial" w:eastAsia="Calibri" w:hAnsi="Arial" w:cs="Arial"/>
          <w:b/>
          <w:bCs/>
          <w:sz w:val="12"/>
          <w:szCs w:val="12"/>
        </w:rPr>
      </w:pPr>
    </w:p>
    <w:p w14:paraId="0835F702" w14:textId="77777777" w:rsidR="00290893" w:rsidRDefault="00290893" w:rsidP="00290893">
      <w:pPr>
        <w:spacing w:line="360" w:lineRule="auto"/>
        <w:rPr>
          <w:rFonts w:ascii="Arial" w:eastAsia="Calibri" w:hAnsi="Arial" w:cs="Arial"/>
          <w:b/>
          <w:bCs/>
          <w:sz w:val="22"/>
          <w:szCs w:val="22"/>
          <w:rtl/>
        </w:rPr>
      </w:pPr>
      <w:r>
        <w:rPr>
          <w:rFonts w:ascii="Arial" w:eastAsia="Calibri" w:hAnsi="Arial" w:cs="Arial"/>
          <w:b/>
          <w:bCs/>
          <w:sz w:val="22"/>
          <w:szCs w:val="22"/>
          <w:rtl/>
        </w:rPr>
        <w:t>אנו במחלקת התווים ממשיכים לשפר את השרות והחל מהחג הנוכחי אנו משפרים גם את תהליך טעינת התווים ללקוחות.</w:t>
      </w:r>
    </w:p>
    <w:p w14:paraId="1951B1C4" w14:textId="77777777" w:rsidR="00290893" w:rsidRDefault="00290893" w:rsidP="00290893">
      <w:pPr>
        <w:spacing w:line="360" w:lineRule="auto"/>
        <w:rPr>
          <w:rFonts w:ascii="Arial" w:eastAsia="Calibri" w:hAnsi="Arial" w:cs="Arial"/>
          <w:b/>
          <w:bCs/>
          <w:sz w:val="22"/>
          <w:szCs w:val="22"/>
          <w:rtl/>
        </w:rPr>
      </w:pPr>
      <w:r>
        <w:rPr>
          <w:rFonts w:ascii="Arial" w:eastAsia="Calibri" w:hAnsi="Arial" w:cs="Arial"/>
          <w:b/>
          <w:bCs/>
          <w:sz w:val="22"/>
          <w:szCs w:val="22"/>
          <w:rtl/>
        </w:rPr>
        <w:t>החל מחג זה, טעינת התווים תתבצע באופן עצמאי ע"י הלקוחות וללא תלות בשופרסל.</w:t>
      </w:r>
    </w:p>
    <w:p w14:paraId="6E1D5BDB" w14:textId="77777777" w:rsidR="00290893" w:rsidRDefault="00290893" w:rsidP="00290893">
      <w:pPr>
        <w:spacing w:line="360" w:lineRule="auto"/>
        <w:rPr>
          <w:rFonts w:ascii="Arial" w:eastAsia="Calibri" w:hAnsi="Arial" w:cs="Arial"/>
          <w:b/>
          <w:bCs/>
          <w:sz w:val="22"/>
          <w:szCs w:val="22"/>
          <w:rtl/>
        </w:rPr>
      </w:pPr>
      <w:r>
        <w:rPr>
          <w:rFonts w:ascii="Arial" w:eastAsia="Calibri" w:hAnsi="Arial" w:cs="Arial"/>
          <w:b/>
          <w:bCs/>
          <w:sz w:val="22"/>
          <w:szCs w:val="22"/>
          <w:rtl/>
        </w:rPr>
        <w:t>לאחר שתקבלו את עסקת התווים, תוכלו לטעון את העסקה באופן עצמאי בזמן שמתאים לכם, באחת משתי הדרכים הבאות:</w:t>
      </w:r>
    </w:p>
    <w:p w14:paraId="7759CE7A" w14:textId="77777777" w:rsidR="00290893" w:rsidRDefault="00290893" w:rsidP="00290893">
      <w:pPr>
        <w:numPr>
          <w:ilvl w:val="0"/>
          <w:numId w:val="9"/>
        </w:numPr>
        <w:spacing w:line="360" w:lineRule="auto"/>
        <w:rPr>
          <w:rFonts w:ascii="Arial" w:eastAsia="Calibri" w:hAnsi="Arial" w:cs="Arial"/>
          <w:sz w:val="22"/>
          <w:szCs w:val="22"/>
          <w:rtl/>
        </w:rPr>
      </w:pPr>
      <w:r>
        <w:rPr>
          <w:rFonts w:ascii="Arial" w:eastAsia="Calibri" w:hAnsi="Arial" w:cs="Arial"/>
          <w:sz w:val="22"/>
          <w:szCs w:val="22"/>
          <w:rtl/>
        </w:rPr>
        <w:t>דרך אתר האינטרנט (לינק יופיע על גבי האריזה)</w:t>
      </w:r>
    </w:p>
    <w:p w14:paraId="4B530A24" w14:textId="77777777" w:rsidR="00290893" w:rsidRDefault="00290893" w:rsidP="00290893">
      <w:pPr>
        <w:numPr>
          <w:ilvl w:val="0"/>
          <w:numId w:val="9"/>
        </w:numPr>
        <w:spacing w:line="360" w:lineRule="auto"/>
        <w:rPr>
          <w:rFonts w:ascii="Arial" w:eastAsia="Calibri" w:hAnsi="Arial" w:cs="Arial"/>
          <w:sz w:val="22"/>
          <w:szCs w:val="22"/>
          <w:rtl/>
        </w:rPr>
      </w:pPr>
      <w:r>
        <w:rPr>
          <w:rFonts w:ascii="Arial" w:eastAsia="Calibri" w:hAnsi="Arial" w:cs="Arial"/>
          <w:sz w:val="22"/>
          <w:szCs w:val="22"/>
          <w:rtl/>
        </w:rPr>
        <w:t>על ידי התקשרות למוקד התווים (1800-692-692 שלוחה 2) וטעינה עצמאית דרך הנתב</w:t>
      </w:r>
    </w:p>
    <w:p w14:paraId="4BB8EF9A" w14:textId="77777777" w:rsidR="00290893" w:rsidRDefault="00290893" w:rsidP="00290893">
      <w:pPr>
        <w:spacing w:line="360" w:lineRule="auto"/>
        <w:rPr>
          <w:rFonts w:ascii="Arial" w:eastAsia="Calibri" w:hAnsi="Arial" w:cs="Arial"/>
          <w:sz w:val="22"/>
          <w:szCs w:val="22"/>
          <w:rtl/>
        </w:rPr>
      </w:pPr>
      <w:r>
        <w:rPr>
          <w:rFonts w:ascii="Arial" w:eastAsia="Calibri" w:hAnsi="Arial" w:cs="Arial"/>
          <w:sz w:val="22"/>
          <w:szCs w:val="22"/>
          <w:rtl/>
        </w:rPr>
        <w:t>*הוראות אלו יופיעו על גבי עסקאות התווים</w:t>
      </w:r>
    </w:p>
    <w:p w14:paraId="10CCCFB3" w14:textId="77777777" w:rsidR="00290893" w:rsidRDefault="00290893" w:rsidP="00290893">
      <w:pPr>
        <w:rPr>
          <w:rFonts w:ascii="Arial" w:eastAsia="Calibri" w:hAnsi="Arial" w:cs="Arial"/>
          <w:sz w:val="22"/>
          <w:szCs w:val="22"/>
          <w:rtl/>
        </w:rPr>
      </w:pPr>
    </w:p>
    <w:p w14:paraId="1C48B6F5" w14:textId="77777777" w:rsidR="00290893" w:rsidRDefault="00290893" w:rsidP="00290893">
      <w:pPr>
        <w:spacing w:after="120" w:line="360" w:lineRule="auto"/>
        <w:ind w:left="68"/>
        <w:jc w:val="center"/>
        <w:rPr>
          <w:rFonts w:asciiTheme="minorBidi" w:hAnsiTheme="minorBidi" w:cs="David"/>
          <w:sz w:val="22"/>
          <w:szCs w:val="22"/>
          <w:rtl/>
        </w:rPr>
      </w:pPr>
    </w:p>
    <w:p w14:paraId="61943B13" w14:textId="77777777" w:rsidR="00290893" w:rsidRPr="00530A58" w:rsidRDefault="00290893" w:rsidP="00530A58"/>
    <w:sectPr w:rsidR="00290893" w:rsidRPr="00530A58" w:rsidSect="005573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96" w:bottom="1418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31347" w14:textId="77777777" w:rsidR="00146E5C" w:rsidRDefault="00146E5C">
      <w:r>
        <w:separator/>
      </w:r>
    </w:p>
  </w:endnote>
  <w:endnote w:type="continuationSeparator" w:id="0">
    <w:p w14:paraId="086EE4F9" w14:textId="77777777" w:rsidR="00146E5C" w:rsidRDefault="00146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88343" w14:textId="77777777" w:rsidR="00763263" w:rsidRDefault="0076326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EEE2D" w14:textId="77777777" w:rsidR="00763263" w:rsidRDefault="0076326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C612D" w14:textId="77777777" w:rsidR="00763263" w:rsidRDefault="0076326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571A4" w14:textId="77777777" w:rsidR="00146E5C" w:rsidRDefault="00146E5C">
      <w:r>
        <w:separator/>
      </w:r>
    </w:p>
  </w:footnote>
  <w:footnote w:type="continuationSeparator" w:id="0">
    <w:p w14:paraId="78FFE431" w14:textId="77777777" w:rsidR="00146E5C" w:rsidRDefault="00146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5C4FB" w14:textId="77777777" w:rsidR="00763263" w:rsidRDefault="0076326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E0CD1" w14:textId="77777777" w:rsidR="00763263" w:rsidRDefault="0036495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47F815B" wp14:editId="2A9230D7">
          <wp:simplePos x="0" y="0"/>
          <wp:positionH relativeFrom="column">
            <wp:posOffset>-453176</wp:posOffset>
          </wp:positionH>
          <wp:positionV relativeFrom="paragraph">
            <wp:posOffset>-462278</wp:posOffset>
          </wp:positionV>
          <wp:extent cx="7545281" cy="10677525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281" cy="10677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01EB10D" w14:textId="77777777" w:rsidR="00763263" w:rsidRDefault="0076326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60573" w14:textId="77777777" w:rsidR="00763263" w:rsidRDefault="0076326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77F67"/>
    <w:multiLevelType w:val="multilevel"/>
    <w:tmpl w:val="F012AD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978DF"/>
    <w:multiLevelType w:val="hybridMultilevel"/>
    <w:tmpl w:val="257E943A"/>
    <w:lvl w:ilvl="0" w:tplc="23AE29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D74EB"/>
    <w:multiLevelType w:val="hybridMultilevel"/>
    <w:tmpl w:val="EBC22E30"/>
    <w:lvl w:ilvl="0" w:tplc="B4967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75572F"/>
    <w:multiLevelType w:val="hybridMultilevel"/>
    <w:tmpl w:val="38824E9C"/>
    <w:lvl w:ilvl="0" w:tplc="1708D056">
      <w:start w:val="1"/>
      <w:numFmt w:val="hebrew1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12042E6"/>
    <w:multiLevelType w:val="multilevel"/>
    <w:tmpl w:val="73DE6D50"/>
    <w:lvl w:ilvl="0">
      <w:start w:val="12"/>
      <w:numFmt w:val="bullet"/>
      <w:lvlText w:val="-"/>
      <w:lvlJc w:val="left"/>
      <w:pPr>
        <w:ind w:left="420" w:hanging="360"/>
      </w:pPr>
      <w:rPr>
        <w:rFonts w:ascii="David" w:eastAsia="David" w:hAnsi="David" w:cs="David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2301C09"/>
    <w:multiLevelType w:val="hybridMultilevel"/>
    <w:tmpl w:val="38824E9C"/>
    <w:lvl w:ilvl="0" w:tplc="1708D056">
      <w:start w:val="1"/>
      <w:numFmt w:val="hebrew1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26A101A"/>
    <w:multiLevelType w:val="hybridMultilevel"/>
    <w:tmpl w:val="EB8603C8"/>
    <w:lvl w:ilvl="0" w:tplc="0382F80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52DD5"/>
    <w:multiLevelType w:val="hybridMultilevel"/>
    <w:tmpl w:val="DD8CF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07AE7"/>
    <w:multiLevelType w:val="hybridMultilevel"/>
    <w:tmpl w:val="67A23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263"/>
    <w:rsid w:val="00010D9C"/>
    <w:rsid w:val="000D483A"/>
    <w:rsid w:val="00146E5C"/>
    <w:rsid w:val="00177C8C"/>
    <w:rsid w:val="001E132A"/>
    <w:rsid w:val="00227B6C"/>
    <w:rsid w:val="00255872"/>
    <w:rsid w:val="00290893"/>
    <w:rsid w:val="00341397"/>
    <w:rsid w:val="00350309"/>
    <w:rsid w:val="0036495D"/>
    <w:rsid w:val="00366638"/>
    <w:rsid w:val="00432DD1"/>
    <w:rsid w:val="0045368F"/>
    <w:rsid w:val="00490674"/>
    <w:rsid w:val="00530A58"/>
    <w:rsid w:val="00557328"/>
    <w:rsid w:val="005C6873"/>
    <w:rsid w:val="005F2370"/>
    <w:rsid w:val="00602399"/>
    <w:rsid w:val="006313BA"/>
    <w:rsid w:val="00670F0F"/>
    <w:rsid w:val="0068569A"/>
    <w:rsid w:val="00763263"/>
    <w:rsid w:val="007B42A6"/>
    <w:rsid w:val="0083013F"/>
    <w:rsid w:val="008760E6"/>
    <w:rsid w:val="00882D88"/>
    <w:rsid w:val="0092114A"/>
    <w:rsid w:val="0093530F"/>
    <w:rsid w:val="009941A7"/>
    <w:rsid w:val="009F44D7"/>
    <w:rsid w:val="00A11CAF"/>
    <w:rsid w:val="00A36835"/>
    <w:rsid w:val="00B20A90"/>
    <w:rsid w:val="00B20B89"/>
    <w:rsid w:val="00B30348"/>
    <w:rsid w:val="00B42D9F"/>
    <w:rsid w:val="00B855E3"/>
    <w:rsid w:val="00BA4637"/>
    <w:rsid w:val="00C5590B"/>
    <w:rsid w:val="00D10A43"/>
    <w:rsid w:val="00DF064B"/>
    <w:rsid w:val="00DF540A"/>
    <w:rsid w:val="00E4009A"/>
    <w:rsid w:val="00E615E2"/>
    <w:rsid w:val="00E818AA"/>
    <w:rsid w:val="00E96187"/>
    <w:rsid w:val="00EB6ADD"/>
    <w:rsid w:val="00EC0C86"/>
    <w:rsid w:val="00F24DC2"/>
    <w:rsid w:val="00F40252"/>
    <w:rsid w:val="00FA275E"/>
    <w:rsid w:val="00FA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B4460"/>
  <w15:docId w15:val="{35031B0C-3F84-4E65-A5C9-88F88711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widowControl w:val="0"/>
      <w:spacing w:before="49"/>
      <w:ind w:left="2053"/>
    </w:pPr>
    <w:rPr>
      <w:rFonts w:ascii="Arial" w:eastAsia="Arial" w:hAnsi="Arial" w:cs="Arial"/>
      <w:b/>
      <w:sz w:val="28"/>
      <w:szCs w:val="28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341397"/>
    <w:pPr>
      <w:ind w:left="720"/>
      <w:contextualSpacing/>
    </w:pPr>
  </w:style>
  <w:style w:type="character" w:styleId="a6">
    <w:name w:val="footnote reference"/>
    <w:uiPriority w:val="99"/>
    <w:semiHidden/>
    <w:rsid w:val="00350309"/>
    <w:rPr>
      <w:vertAlign w:val="superscript"/>
    </w:rPr>
  </w:style>
  <w:style w:type="paragraph" w:styleId="a7">
    <w:name w:val="footnote text"/>
    <w:basedOn w:val="a"/>
    <w:link w:val="a8"/>
    <w:uiPriority w:val="99"/>
    <w:semiHidden/>
    <w:rsid w:val="00350309"/>
    <w:pPr>
      <w:spacing w:after="120" w:line="320" w:lineRule="exact"/>
      <w:ind w:left="-57" w:firstLine="283"/>
      <w:jc w:val="both"/>
    </w:pPr>
    <w:rPr>
      <w:rFonts w:cs="David"/>
      <w:iCs/>
      <w:sz w:val="20"/>
      <w:szCs w:val="20"/>
      <w:lang w:eastAsia="he-IL"/>
    </w:rPr>
  </w:style>
  <w:style w:type="character" w:customStyle="1" w:styleId="a8">
    <w:name w:val="טקסט הערת שוליים תו"/>
    <w:basedOn w:val="a0"/>
    <w:link w:val="a7"/>
    <w:uiPriority w:val="99"/>
    <w:semiHidden/>
    <w:rsid w:val="00350309"/>
    <w:rPr>
      <w:rFonts w:cs="David"/>
      <w:iCs/>
      <w:sz w:val="20"/>
      <w:szCs w:val="20"/>
      <w:lang w:eastAsia="he-IL"/>
    </w:rPr>
  </w:style>
  <w:style w:type="character" w:styleId="Hyperlink">
    <w:name w:val="Hyperlink"/>
    <w:basedOn w:val="a0"/>
    <w:uiPriority w:val="99"/>
    <w:unhideWhenUsed/>
    <w:rsid w:val="009353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keren gadish</cp:lastModifiedBy>
  <cp:revision>2</cp:revision>
  <cp:lastPrinted>2025-07-22T08:55:00Z</cp:lastPrinted>
  <dcterms:created xsi:type="dcterms:W3CDTF">2025-08-07T08:49:00Z</dcterms:created>
  <dcterms:modified xsi:type="dcterms:W3CDTF">2025-08-07T08:49:00Z</dcterms:modified>
</cp:coreProperties>
</file>